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D" w:rsidRDefault="0040251D" w:rsidP="006E6C15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BE331E" w:rsidTr="003A7DAA">
        <w:tc>
          <w:tcPr>
            <w:tcW w:w="2905" w:type="dxa"/>
            <w:vAlign w:val="bottom"/>
          </w:tcPr>
          <w:p w:rsidR="00BE331E" w:rsidRPr="00CD3CBA" w:rsidRDefault="00BE331E" w:rsidP="00CD3CBA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</w:t>
            </w:r>
            <w:r w:rsidR="00CD3CBA" w:rsidRPr="00CD3CBA">
              <w:rPr>
                <w:sz w:val="22"/>
              </w:rPr>
              <w:t>- mesto - mestská časť</w:t>
            </w:r>
            <w:r w:rsidR="003A7DAA"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:rsidR="00BE331E" w:rsidRPr="00DD0698" w:rsidRDefault="00DD0698" w:rsidP="00CD3CBA">
            <w:pPr>
              <w:ind w:right="-70"/>
              <w:jc w:val="both"/>
              <w:rPr>
                <w:b/>
                <w:sz w:val="22"/>
              </w:rPr>
            </w:pPr>
            <w:r w:rsidRPr="00DD0698">
              <w:rPr>
                <w:b/>
                <w:sz w:val="22"/>
              </w:rPr>
              <w:t>K U Č Í N</w:t>
            </w:r>
          </w:p>
        </w:tc>
      </w:tr>
    </w:tbl>
    <w:p w:rsidR="0040251D" w:rsidRPr="009774D0" w:rsidRDefault="0040251D" w:rsidP="00C3270B">
      <w:pPr>
        <w:pStyle w:val="Nadpis9"/>
        <w:spacing w:before="400"/>
        <w:rPr>
          <w:sz w:val="28"/>
        </w:rPr>
      </w:pPr>
      <w:r w:rsidRPr="009774D0">
        <w:rPr>
          <w:sz w:val="28"/>
        </w:rPr>
        <w:t>OZNÁMENIE</w:t>
      </w:r>
      <w:r w:rsidR="00A1504E" w:rsidRPr="009774D0">
        <w:rPr>
          <w:rStyle w:val="Odkaznapoznmkupodiarou"/>
          <w:b w:val="0"/>
          <w:sz w:val="22"/>
        </w:rPr>
        <w:footnoteReference w:customMarkFollows="1" w:id="2"/>
        <w:t>2)</w:t>
      </w:r>
    </w:p>
    <w:p w:rsidR="00CD3CBA" w:rsidRPr="009774D0" w:rsidRDefault="0007580C" w:rsidP="00C51257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>o</w:t>
      </w:r>
      <w:r w:rsidR="00CD3CBA" w:rsidRPr="009774D0">
        <w:rPr>
          <w:sz w:val="24"/>
        </w:rPr>
        <w:t> </w:t>
      </w:r>
      <w:r w:rsidR="00C16942" w:rsidRPr="009774D0">
        <w:rPr>
          <w:sz w:val="24"/>
        </w:rPr>
        <w:t xml:space="preserve">určení počtu poslancov a o </w:t>
      </w:r>
      <w:r w:rsidR="00CD3CBA" w:rsidRPr="009774D0">
        <w:rPr>
          <w:sz w:val="24"/>
        </w:rPr>
        <w:t>u</w:t>
      </w:r>
      <w:r w:rsidR="00C51257" w:rsidRPr="009774D0">
        <w:rPr>
          <w:sz w:val="24"/>
        </w:rPr>
        <w:t>tvor</w:t>
      </w:r>
      <w:r w:rsidR="00CD3CBA" w:rsidRPr="009774D0">
        <w:rPr>
          <w:sz w:val="24"/>
        </w:rPr>
        <w:t xml:space="preserve">ení </w:t>
      </w:r>
      <w:r w:rsidRPr="009774D0">
        <w:rPr>
          <w:sz w:val="24"/>
        </w:rPr>
        <w:t>volebných obvodo</w:t>
      </w:r>
      <w:r w:rsidR="00CD3CBA" w:rsidRPr="009774D0">
        <w:rPr>
          <w:sz w:val="24"/>
        </w:rPr>
        <w:t>v</w:t>
      </w:r>
      <w:r w:rsidR="00C16942" w:rsidRPr="009774D0">
        <w:rPr>
          <w:sz w:val="24"/>
        </w:rPr>
        <w:t xml:space="preserve"> </w:t>
      </w:r>
      <w:r w:rsidR="00C51257" w:rsidRPr="009774D0">
        <w:rPr>
          <w:sz w:val="24"/>
        </w:rPr>
        <w:br/>
        <w:t xml:space="preserve">pre voľby </w:t>
      </w:r>
      <w:r w:rsidR="0040251D" w:rsidRPr="009774D0">
        <w:rPr>
          <w:sz w:val="24"/>
        </w:rPr>
        <w:t xml:space="preserve">do </w:t>
      </w:r>
      <w:r w:rsidR="00C16942" w:rsidRPr="009774D0">
        <w:rPr>
          <w:sz w:val="24"/>
        </w:rPr>
        <w:t>orgánov samosprávy obcí</w:t>
      </w:r>
    </w:p>
    <w:p w:rsidR="00C51257" w:rsidRPr="009774D0" w:rsidRDefault="00C51257" w:rsidP="00C3270B">
      <w:pPr>
        <w:pStyle w:val="Zkladntext3"/>
        <w:spacing w:before="120" w:after="400"/>
        <w:jc w:val="center"/>
        <w:rPr>
          <w:sz w:val="24"/>
        </w:rPr>
      </w:pPr>
      <w:r w:rsidRPr="009774D0">
        <w:rPr>
          <w:sz w:val="24"/>
        </w:rPr>
        <w:t>10. novembra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9774D0" w:rsidRPr="009774D0" w:rsidTr="00E23A75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D3CBA" w:rsidRPr="009774D0" w:rsidRDefault="00CD3CBA" w:rsidP="00E23A75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- </w:t>
            </w:r>
            <w:r w:rsidR="00C16942" w:rsidRPr="009774D0">
              <w:rPr>
                <w:sz w:val="24"/>
              </w:rPr>
              <w:t>M</w:t>
            </w:r>
            <w:r w:rsidRPr="009774D0">
              <w:rPr>
                <w:sz w:val="24"/>
              </w:rPr>
              <w:t xml:space="preserve">estské - </w:t>
            </w:r>
            <w:r w:rsidR="00C16942" w:rsidRPr="009774D0">
              <w:rPr>
                <w:sz w:val="24"/>
              </w:rPr>
              <w:t>M</w:t>
            </w:r>
            <w:r w:rsidRPr="009774D0">
              <w:rPr>
                <w:sz w:val="24"/>
              </w:rPr>
              <w:t>iestne</w:t>
            </w:r>
            <w:r w:rsidR="00C16942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zastupiteľstvo</w:t>
            </w:r>
            <w:r w:rsidR="00C16942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v</w:t>
            </w:r>
          </w:p>
        </w:tc>
        <w:tc>
          <w:tcPr>
            <w:tcW w:w="460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D3CBA" w:rsidRPr="009774D0" w:rsidRDefault="00DD0698" w:rsidP="00A220F5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>Kučíne</w:t>
            </w:r>
          </w:p>
        </w:tc>
      </w:tr>
    </w:tbl>
    <w:p w:rsidR="003A7DAA" w:rsidRPr="009774D0" w:rsidRDefault="003A7DAA" w:rsidP="00A220F5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 xml:space="preserve">podľa § </w:t>
      </w:r>
      <w:r w:rsidR="00351C69" w:rsidRPr="009774D0">
        <w:rPr>
          <w:sz w:val="24"/>
        </w:rPr>
        <w:t>166</w:t>
      </w:r>
      <w:r w:rsidRPr="009774D0">
        <w:rPr>
          <w:sz w:val="24"/>
        </w:rPr>
        <w:t xml:space="preserve">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3"/>
        <w:gridCol w:w="426"/>
        <w:gridCol w:w="708"/>
        <w:gridCol w:w="851"/>
        <w:gridCol w:w="1417"/>
        <w:gridCol w:w="284"/>
        <w:gridCol w:w="1417"/>
        <w:gridCol w:w="2336"/>
      </w:tblGrid>
      <w:tr w:rsidR="009774D0" w:rsidRPr="009774D0" w:rsidTr="00291F71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865" w:rsidRPr="009774D0" w:rsidRDefault="003A7DAA" w:rsidP="00A220F5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C2865" w:rsidRPr="009774D0" w:rsidRDefault="0084689B" w:rsidP="00A220F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B/2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865" w:rsidRPr="009774D0" w:rsidRDefault="003A7DAA" w:rsidP="00A220F5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C2865" w:rsidRPr="009774D0" w:rsidRDefault="0084689B" w:rsidP="00A220F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14.08.2018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865" w:rsidRPr="009774D0" w:rsidRDefault="003A7DAA" w:rsidP="00AE6F2D">
            <w:pPr>
              <w:spacing w:before="60"/>
              <w:jc w:val="right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AE6F2D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291F71" w:rsidRPr="009774D0">
              <w:rPr>
                <w:sz w:val="24"/>
              </w:rPr>
              <w:t xml:space="preserve"> - </w:t>
            </w:r>
            <w:r w:rsidR="00AE6F2D" w:rsidRPr="009774D0">
              <w:rPr>
                <w:sz w:val="24"/>
              </w:rPr>
              <w:t>M</w:t>
            </w:r>
            <w:r w:rsidRPr="009774D0">
              <w:rPr>
                <w:sz w:val="24"/>
              </w:rPr>
              <w:t>estské</w:t>
            </w:r>
            <w:r w:rsidR="00291F71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-</w:t>
            </w:r>
            <w:r w:rsidR="00291F71" w:rsidRPr="009774D0">
              <w:rPr>
                <w:sz w:val="24"/>
              </w:rPr>
              <w:t xml:space="preserve"> </w:t>
            </w:r>
            <w:r w:rsidR="00AE6F2D" w:rsidRPr="009774D0">
              <w:rPr>
                <w:sz w:val="24"/>
              </w:rPr>
              <w:t>M</w:t>
            </w:r>
            <w:r w:rsidRPr="009774D0">
              <w:rPr>
                <w:sz w:val="24"/>
              </w:rPr>
              <w:t>iestne</w:t>
            </w:r>
            <w:r w:rsidR="00A220F5" w:rsidRPr="009774D0">
              <w:rPr>
                <w:sz w:val="22"/>
                <w:vertAlign w:val="superscript"/>
              </w:rPr>
              <w:t>1)</w:t>
            </w:r>
          </w:p>
        </w:tc>
      </w:tr>
      <w:tr w:rsidR="00A220F5" w:rsidTr="00A220F5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0F5" w:rsidRDefault="00A220F5" w:rsidP="00A220F5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439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220F5" w:rsidRDefault="00DD0698" w:rsidP="00A220F5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Kučíne </w:t>
            </w:r>
          </w:p>
        </w:tc>
      </w:tr>
      <w:tr w:rsidR="00A220F5" w:rsidTr="00C74B9C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220F5" w:rsidRDefault="00A220F5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bude mať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220F5" w:rsidRDefault="00DD0698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20F5" w:rsidRDefault="00A220F5" w:rsidP="00AE6F2D">
            <w:pPr>
              <w:spacing w:before="60"/>
              <w:ind w:left="-70"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poslancov, ktorí </w:t>
            </w:r>
            <w:r w:rsidR="00AE6F2D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AE6F2D">
              <w:rPr>
                <w:sz w:val="24"/>
              </w:rPr>
              <w:t>iť</w:t>
            </w:r>
            <w:r>
              <w:rPr>
                <w:sz w:val="24"/>
              </w:rPr>
              <w:t xml:space="preserve"> v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220F5" w:rsidRDefault="00DD0698" w:rsidP="002C097F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A220F5" w:rsidRDefault="00A220F5" w:rsidP="00DD069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volebn</w:t>
            </w:r>
            <w:r w:rsidR="00DD0698">
              <w:rPr>
                <w:sz w:val="24"/>
              </w:rPr>
              <w:t>om</w:t>
            </w:r>
            <w:r>
              <w:rPr>
                <w:sz w:val="24"/>
              </w:rPr>
              <w:t xml:space="preserve"> obvod</w:t>
            </w:r>
            <w:r w:rsidR="00DD0698">
              <w:rPr>
                <w:sz w:val="24"/>
              </w:rPr>
              <w:t>e</w:t>
            </w:r>
            <w:r>
              <w:rPr>
                <w:sz w:val="24"/>
              </w:rPr>
              <w:t>.</w:t>
            </w:r>
          </w:p>
        </w:tc>
      </w:tr>
    </w:tbl>
    <w:p w:rsidR="00D6201C" w:rsidRDefault="00D6201C"/>
    <w:p w:rsidR="00C3270B" w:rsidRDefault="00C3270B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A1504E" w:rsidTr="00A1504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1504E" w:rsidRDefault="00A1504E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1504E" w:rsidRDefault="00DD0698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Kučíne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04E" w:rsidRDefault="00A1504E" w:rsidP="00A1504E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1504E" w:rsidRDefault="0084689B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14.08.2018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A1504E" w:rsidRDefault="00A1504E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:rsidR="001024FA" w:rsidRDefault="001024FA" w:rsidP="00C3270B">
      <w:pPr>
        <w:spacing w:before="1000"/>
        <w:jc w:val="both"/>
        <w:rPr>
          <w:sz w:val="24"/>
        </w:rPr>
      </w:pPr>
      <w:bookmarkStart w:id="0" w:name="_GoBack"/>
      <w:bookmarkEnd w:id="0"/>
    </w:p>
    <w:sectPr w:rsidR="001024FA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35" w:rsidRDefault="00144635">
      <w:r>
        <w:separator/>
      </w:r>
    </w:p>
  </w:endnote>
  <w:endnote w:type="continuationSeparator" w:id="0">
    <w:p w:rsidR="00144635" w:rsidRDefault="0014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35" w:rsidRDefault="00144635">
      <w:r>
        <w:separator/>
      </w:r>
    </w:p>
  </w:footnote>
  <w:footnote w:type="continuationSeparator" w:id="0">
    <w:p w:rsidR="00144635" w:rsidRDefault="00144635">
      <w:r>
        <w:continuationSeparator/>
      </w:r>
    </w:p>
  </w:footnote>
  <w:footnote w:id="1">
    <w:p w:rsidR="002A3423" w:rsidRPr="003A7DAA" w:rsidRDefault="002A3423" w:rsidP="003A7DAA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  <w:footnote w:id="2">
    <w:p w:rsidR="002A3423" w:rsidRPr="00A1504E" w:rsidRDefault="002A3423" w:rsidP="00A1504E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A1504E">
        <w:rPr>
          <w:rStyle w:val="Odkaznapoznmkupodiarou"/>
          <w:sz w:val="18"/>
          <w:szCs w:val="18"/>
        </w:rPr>
        <w:t>2)</w:t>
      </w:r>
      <w:r>
        <w:rPr>
          <w:sz w:val="18"/>
          <w:szCs w:val="18"/>
        </w:rPr>
        <w:tab/>
        <w:t>Oznámenie sa môže vyhotoviť osobitne pre každý volebný obvod.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4635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56EF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0E86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568B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00C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06EAF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89B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55BE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6B88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170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698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77CA1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56267F-F72A-4A3F-8920-9EF524A5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2D68-3ADC-4701-BE3F-5F63C8BE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počtu poslancov a o utvorení volebných obvodov</vt:lpstr>
      <vt:lpstr>Pokyn_VUC,</vt:lpstr>
    </vt:vector>
  </TitlesOfParts>
  <Company>MV SR/SVS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počtu poslancov a o utvorení volebných obvodov</dc:title>
  <dc:subject>Voľby do orgánov samosprávy obcí 2018</dc:subject>
  <dc:creator>OVR   MV SR</dc:creator>
  <cp:lastModifiedBy>KERESTEŠOVÁ Petronela</cp:lastModifiedBy>
  <cp:revision>6</cp:revision>
  <cp:lastPrinted>2018-08-20T10:38:00Z</cp:lastPrinted>
  <dcterms:created xsi:type="dcterms:W3CDTF">2018-08-20T10:30:00Z</dcterms:created>
  <dcterms:modified xsi:type="dcterms:W3CDTF">2018-08-22T13:27:00Z</dcterms:modified>
</cp:coreProperties>
</file>